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E9" w:rsidRDefault="003326E9" w:rsidP="003326E9">
      <w:pPr>
        <w:jc w:val="center"/>
      </w:pPr>
    </w:p>
    <w:p w:rsidR="003326E9" w:rsidRDefault="003326E9" w:rsidP="00332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9, 2019</w:t>
      </w:r>
    </w:p>
    <w:p w:rsidR="003326E9" w:rsidRDefault="003326E9" w:rsidP="003326E9"/>
    <w:p w:rsidR="004D4853" w:rsidRDefault="003326E9" w:rsidP="003326E9">
      <w:pPr>
        <w:ind w:firstLine="720"/>
        <w:jc w:val="center"/>
      </w:pPr>
      <w:r>
        <w:t>REGULAR MEETING OF THE FAIRMONT BOARD OF TRUSTEES</w:t>
      </w:r>
    </w:p>
    <w:p w:rsidR="003326E9" w:rsidRDefault="003326E9" w:rsidP="003326E9">
      <w:pPr>
        <w:ind w:firstLine="720"/>
      </w:pPr>
    </w:p>
    <w:p w:rsidR="003326E9" w:rsidRDefault="003326E9" w:rsidP="00243F25">
      <w:r>
        <w:t>The Regular Meeting of the Fairmont Village Board of Trustees was convened in open and public session on Monday, July 9, 2019 at 7:00 p.m. at the Fairmont Village Hall, 635 6</w:t>
      </w:r>
      <w:r w:rsidRPr="003326E9">
        <w:rPr>
          <w:vertAlign w:val="superscript"/>
        </w:rPr>
        <w:t>th</w:t>
      </w:r>
      <w:r>
        <w:t xml:space="preserve"> Ave., Fairmont NE.  Notice of the meeting was given in advance according to proper notification by posting of meeting notice at Heartland Bank-Fairmont Branch, U.S. Post Office and Fairmont Village Hall.  Chairperson Aaron T. Fintel called the meeting to order. </w:t>
      </w:r>
      <w:r w:rsidR="005D23CB">
        <w:t>Aaron Fintel</w:t>
      </w:r>
      <w:r w:rsidR="00243F25">
        <w:t xml:space="preserve"> recorded the minutes. Board members present upon roll call were: Larry E. Klipp, Tricia Galusha-Chapman, and David R. Seggerman. Absent was Chris Grant. Chairperson Fintel noted that a copy of the Open Meetings Act was posted in the board meeting room for public inspection and review. Galusha-Chapman moved and Seggerman seconded to </w:t>
      </w:r>
      <w:r w:rsidR="00243F25">
        <w:rPr>
          <w:u w:val="single"/>
        </w:rPr>
        <w:t>approve the minutes of the June 10, 2019 Board meeting.</w:t>
      </w:r>
      <w:r w:rsidR="00243F25">
        <w:t xml:space="preserve">  Voting aye: Galusha-Chapman, Seggerman, Klipp, Fintel. Absent-Grant. Motion approved.</w:t>
      </w:r>
    </w:p>
    <w:p w:rsidR="00243F25" w:rsidRDefault="00243F25" w:rsidP="00243F25"/>
    <w:p w:rsidR="00243F25" w:rsidRPr="00B630E0" w:rsidRDefault="00243F25" w:rsidP="00243F25">
      <w:r w:rsidRPr="00B630E0">
        <w:t>PUBLIC FORUM</w:t>
      </w:r>
    </w:p>
    <w:p w:rsidR="00B630E0" w:rsidRDefault="00B630E0" w:rsidP="00B630E0">
      <w:r>
        <w:t xml:space="preserve">Skip </w:t>
      </w:r>
      <w:r w:rsidR="00552994">
        <w:t xml:space="preserve">Radke </w:t>
      </w:r>
      <w:r>
        <w:t>visited with the board on the sheltered area above the horseshoe pit area. The minimum height is 12’ for the shelter. Skip said he would follow up with more information.</w:t>
      </w:r>
    </w:p>
    <w:p w:rsidR="00F953DA" w:rsidRDefault="00F953DA" w:rsidP="00243F25"/>
    <w:p w:rsidR="00B630E0" w:rsidRDefault="00B630E0" w:rsidP="00243F25">
      <w:r>
        <w:t>CORRESPONDENCE</w:t>
      </w:r>
    </w:p>
    <w:p w:rsidR="00B630E0" w:rsidRDefault="00B630E0" w:rsidP="00243F25">
      <w:r>
        <w:t>Correspondence was reviewed from Burton and Aging Services.</w:t>
      </w:r>
    </w:p>
    <w:p w:rsidR="00B630E0" w:rsidRDefault="00B630E0" w:rsidP="00243F25"/>
    <w:p w:rsidR="00B630E0" w:rsidRDefault="00B630E0" w:rsidP="00243F25">
      <w:r>
        <w:t>OLD BUSINESS</w:t>
      </w:r>
    </w:p>
    <w:p w:rsidR="00B630E0" w:rsidRDefault="00B630E0" w:rsidP="00243F25">
      <w:r>
        <w:t>The terms with Albert Radke as listed in the June 10 minutes were confirmed.</w:t>
      </w:r>
    </w:p>
    <w:p w:rsidR="00B630E0" w:rsidRDefault="00B630E0" w:rsidP="00243F25"/>
    <w:p w:rsidR="00B630E0" w:rsidRDefault="00B630E0" w:rsidP="00243F25">
      <w:r>
        <w:t>MARSHAL REPORT</w:t>
      </w:r>
    </w:p>
    <w:p w:rsidR="00B630E0" w:rsidRDefault="00B630E0" w:rsidP="00243F25">
      <w:r>
        <w:t>Marshal Tyler Salmon presented his report. Klipp moved and Galusha-Chapman seconded a motion to authorize the Chairperson to sign the Interlocal Agreement with Grafton. Voting aye:</w:t>
      </w:r>
    </w:p>
    <w:p w:rsidR="00B630E0" w:rsidRDefault="00B630E0" w:rsidP="00243F25">
      <w:r>
        <w:t xml:space="preserve">Klipp, Galusha-Chapman, Seggerman, Fintel. </w:t>
      </w:r>
      <w:r w:rsidR="0099457D">
        <w:t xml:space="preserve">Absent: Grant. </w:t>
      </w:r>
      <w:r>
        <w:t xml:space="preserve">Motion </w:t>
      </w:r>
      <w:r w:rsidR="00F953DA">
        <w:t>approved</w:t>
      </w:r>
      <w:r>
        <w:t>.</w:t>
      </w:r>
    </w:p>
    <w:p w:rsidR="0099457D" w:rsidRDefault="0099457D" w:rsidP="00243F25"/>
    <w:p w:rsidR="0099457D" w:rsidRDefault="0099457D" w:rsidP="00243F25">
      <w:r>
        <w:t>UTILITY SUPERINTENDENT REPORT</w:t>
      </w:r>
    </w:p>
    <w:p w:rsidR="0099457D" w:rsidRDefault="0099457D" w:rsidP="00243F25">
      <w:r>
        <w:t>Utility Superintendent Dan Slocum reviewed the monthly maintenance report. It</w:t>
      </w:r>
      <w:r w:rsidR="00F953DA">
        <w:t>ems discussed were: Old Setts; maintenance at the ball fields; electric work; and the wall between the Fire Hall and Senior Center.</w:t>
      </w:r>
    </w:p>
    <w:p w:rsidR="00F953DA" w:rsidRDefault="00F953DA" w:rsidP="00243F25"/>
    <w:p w:rsidR="00F953DA" w:rsidRDefault="00F953DA" w:rsidP="00243F25">
      <w:r>
        <w:t>CLERK REPORT</w:t>
      </w:r>
    </w:p>
    <w:p w:rsidR="00F953DA" w:rsidRDefault="005D23CB" w:rsidP="00243F25">
      <w:r>
        <w:t>Linda Zuerlein, Village</w:t>
      </w:r>
      <w:r w:rsidR="00552994">
        <w:t xml:space="preserve"> Clerk/Treas. gave the monthly report.</w:t>
      </w:r>
      <w:r w:rsidR="00804AD6">
        <w:t xml:space="preserve"> Items discussed were setting a date for employee evaluations (July 23); setting a date for the budget workshop (Aug 20); </w:t>
      </w:r>
      <w:r w:rsidR="00ED76D7">
        <w:t>report on solar farm information from JEO; application for a housing rehab project through SENDD.</w:t>
      </w:r>
    </w:p>
    <w:p w:rsidR="00F953DA" w:rsidRDefault="00F953DA" w:rsidP="00243F25"/>
    <w:p w:rsidR="00F953DA" w:rsidRDefault="00F953DA" w:rsidP="00243F25">
      <w:r>
        <w:t>UTILITY PAYMENT ARRANGEMENT FORMS</w:t>
      </w:r>
    </w:p>
    <w:p w:rsidR="00F953DA" w:rsidRDefault="00F953DA" w:rsidP="00243F25">
      <w:r>
        <w:t>No action taken.</w:t>
      </w:r>
    </w:p>
    <w:p w:rsidR="00552994" w:rsidRDefault="00552994" w:rsidP="00243F25"/>
    <w:p w:rsidR="00552994" w:rsidRDefault="00552994" w:rsidP="00243F25">
      <w:r>
        <w:t>CLAIMS</w:t>
      </w:r>
    </w:p>
    <w:p w:rsidR="00A255E0" w:rsidRDefault="00552994" w:rsidP="00243F25">
      <w:r>
        <w:t xml:space="preserve">Seggerman moved and Fintel seconded a motion to approve the following claims: (Claims Abbreviations: Eq, Equipment; Ex, Expense; Ma, Maintenance; Mi, Mileage; Misc, Miscellaneous; Re, Repairs, Sa, Salaries, Se, Service; Su, Supplies; Ut, Utilities; CI, Capital </w:t>
      </w:r>
      <w:r>
        <w:lastRenderedPageBreak/>
        <w:t>Improvement; Tif, Tax Increment Financing)</w:t>
      </w:r>
      <w:r w:rsidR="006D7093">
        <w:t xml:space="preserve"> Refund dep 186.00, Ut; 402 Landscape LLC 200.00, se; 34 Electric 71.63, Re; Angle, Murphy &amp; Campbell 261.15, Se; Aqua Chem 348.75, Ma; Ball Insurance 1559.04, Se; Bryan Rock 4050.18, Su; Fairmont Light &amp; Water 4441.88, Ut; Eakes Office 430.85, S</w:t>
      </w:r>
      <w:r w:rsidR="00ED1D1C">
        <w:t xml:space="preserve">u; First Concord Group </w:t>
      </w:r>
      <w:r w:rsidR="00A255E0">
        <w:t>1073.99</w:t>
      </w:r>
      <w:r w:rsidR="006D7093">
        <w:t xml:space="preserve">, </w:t>
      </w:r>
      <w:r w:rsidR="00804AD6">
        <w:t>Sa</w:t>
      </w:r>
      <w:r w:rsidR="006D7093">
        <w:t xml:space="preserve">; </w:t>
      </w:r>
      <w:r w:rsidR="00ED1D1C">
        <w:t xml:space="preserve">Friesen Ford 263.60, Ma; First National Bank </w:t>
      </w:r>
      <w:r w:rsidR="00A255E0">
        <w:t>3875.77, Su,Re,Fuel; Geneva Home Center 749.99, Eq; JE</w:t>
      </w:r>
      <w:r w:rsidR="00804AD6">
        <w:t>O 1260.00, Se; IIMC 195.00, Ex</w:t>
      </w:r>
      <w:r w:rsidR="00A255E0">
        <w:t>; Lawson Products 99.54, Su; League of NE Municip. 445.00, Ex; Lincoln Winwater Works 89.72, Ex; Linda Zuerlein 69.60</w:t>
      </w:r>
      <w:r w:rsidR="00804AD6">
        <w:t>, Mi; Madison National 37.13, Sa</w:t>
      </w:r>
      <w:r w:rsidR="00A255E0">
        <w:t>; MARC 256.00, Ma; Midwest Lab 13.00, Ma; Momar 2408.53, Se;</w:t>
      </w:r>
      <w:r w:rsidR="00D53D44">
        <w:t xml:space="preserve"> NEONLink 84.80, Se; One-Call Concepts 7.30, Se; NE Public Health Lab 49.00, Se; NPPD 29588.80, Ut; Perennial 1861.50, Ex; Overland Ready Mixed 427.61, Su; UECO 190.05, Eq; Nebr. Signal 99.70, Se; T &amp; T Rep. 122.14, Re; Wal-Mart 233</w:t>
      </w:r>
      <w:r w:rsidR="00804AD6">
        <w:t>.75, Su; AFLAC 1075.96, Sa; Ameritas 1785.60, Sa; Assurity 28.42, Sa</w:t>
      </w:r>
      <w:r w:rsidR="00D53D44">
        <w:t>; Black Hi</w:t>
      </w:r>
      <w:r w:rsidR="00804AD6">
        <w:t>lls 247.88, Ut; BCBS 8727.30, Sa</w:t>
      </w:r>
      <w:r w:rsidR="00D53D44">
        <w:t>; Burton Refuse 85.00, Se; Complete Merchant Service 80.55, Se; EFTPS 4651.80, Sa; Farmers Co-op 902.63, Ma; Heartland 29.72, Se; Hometown Leasing 225.00, Ex; Kopchos Sanitation 54.00, Se; U.S. Post Office 201.00, postage; State of NE 2756.30, Sa; Windstream 576.78, Ut; Viaero 190.14, Ut; Zito Media 133.59, Se.</w:t>
      </w:r>
    </w:p>
    <w:p w:rsidR="00804AD6" w:rsidRDefault="00804AD6" w:rsidP="00243F25"/>
    <w:p w:rsidR="00F953DA" w:rsidRDefault="00F953DA" w:rsidP="00243F25">
      <w:r>
        <w:t>ADJOURNMENT</w:t>
      </w:r>
    </w:p>
    <w:p w:rsidR="00F953DA" w:rsidRDefault="00F953DA" w:rsidP="00243F25">
      <w:r>
        <w:t xml:space="preserve">Klipp moved and Seggerman seconded a motion </w:t>
      </w:r>
      <w:r w:rsidRPr="00F953DA">
        <w:rPr>
          <w:u w:val="single"/>
        </w:rPr>
        <w:t>to adjourn the meeting at 8:02 p.m.</w:t>
      </w:r>
      <w:r>
        <w:t xml:space="preserve">  Voting aye: Klipp, Seggerman, Galusha-Chapman, Fintel. Absent: Grant. Motion approved.</w:t>
      </w:r>
    </w:p>
    <w:p w:rsidR="00F953DA" w:rsidRDefault="00F953DA" w:rsidP="00243F25"/>
    <w:p w:rsidR="00F953DA" w:rsidRDefault="00F953DA" w:rsidP="00243F25">
      <w:r>
        <w:t>The next Regular Meeting will be Monday, August 12, 2019</w:t>
      </w:r>
      <w:r w:rsidR="00804AD6">
        <w:t>.</w:t>
      </w:r>
    </w:p>
    <w:p w:rsidR="00804AD6" w:rsidRDefault="00804AD6" w:rsidP="00243F25"/>
    <w:p w:rsidR="00804AD6" w:rsidRDefault="00804AD6" w:rsidP="00243F25">
      <w:r>
        <w:t>CHAIRP</w:t>
      </w:r>
      <w:bookmarkStart w:id="0" w:name="_GoBack"/>
      <w:bookmarkEnd w:id="0"/>
      <w:r>
        <w:t>ERSON</w:t>
      </w:r>
      <w:r>
        <w:tab/>
      </w:r>
      <w:r>
        <w:tab/>
      </w:r>
      <w:r>
        <w:tab/>
      </w:r>
      <w:r>
        <w:tab/>
      </w:r>
      <w:r>
        <w:tab/>
        <w:t>CLERK/TREAS.</w:t>
      </w:r>
    </w:p>
    <w:p w:rsidR="00804AD6" w:rsidRDefault="00804AD6" w:rsidP="00243F25">
      <w:r>
        <w:t>AARON T. FINTEL</w:t>
      </w:r>
      <w:r>
        <w:tab/>
      </w:r>
      <w:r>
        <w:tab/>
      </w:r>
      <w:r>
        <w:tab/>
      </w:r>
      <w:r>
        <w:tab/>
      </w:r>
      <w:r>
        <w:tab/>
        <w:t>LINDA J. ZUERLEIN</w:t>
      </w:r>
    </w:p>
    <w:p w:rsidR="00804AD6" w:rsidRDefault="00804AD6" w:rsidP="00243F25"/>
    <w:p w:rsidR="00804AD6" w:rsidRDefault="00804AD6" w:rsidP="00243F25"/>
    <w:p w:rsidR="00F953DA" w:rsidRPr="00243F25" w:rsidRDefault="00F953DA" w:rsidP="00243F25"/>
    <w:sectPr w:rsidR="00F953DA" w:rsidRPr="00243F25" w:rsidSect="00FD2325">
      <w:pgSz w:w="12240" w:h="15840" w:code="1"/>
      <w:pgMar w:top="1440" w:right="1440" w:bottom="821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243F25"/>
    <w:rsid w:val="003326E9"/>
    <w:rsid w:val="004D4853"/>
    <w:rsid w:val="00552994"/>
    <w:rsid w:val="005D23CB"/>
    <w:rsid w:val="006D7093"/>
    <w:rsid w:val="00771A9D"/>
    <w:rsid w:val="00804AD6"/>
    <w:rsid w:val="00845308"/>
    <w:rsid w:val="0099457D"/>
    <w:rsid w:val="00A255E0"/>
    <w:rsid w:val="00AF1DDE"/>
    <w:rsid w:val="00B630E0"/>
    <w:rsid w:val="00D53D44"/>
    <w:rsid w:val="00ED1D1C"/>
    <w:rsid w:val="00ED76D7"/>
    <w:rsid w:val="00F953DA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2019-08-05T17:19:00Z</cp:lastPrinted>
  <dcterms:created xsi:type="dcterms:W3CDTF">2019-08-05T17:20:00Z</dcterms:created>
  <dcterms:modified xsi:type="dcterms:W3CDTF">2019-08-05T17:20:00Z</dcterms:modified>
</cp:coreProperties>
</file>